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62" w:rsidRPr="000B3662" w:rsidRDefault="000B3662" w:rsidP="000B3662">
      <w:pPr>
        <w:pStyle w:val="NoSpacing"/>
        <w:jc w:val="center"/>
        <w:rPr>
          <w:rFonts w:cs="Times New Roman"/>
          <w:b/>
          <w:sz w:val="36"/>
          <w:szCs w:val="36"/>
        </w:rPr>
      </w:pPr>
      <w:r w:rsidRPr="000B3662">
        <w:rPr>
          <w:b/>
          <w:sz w:val="36"/>
          <w:szCs w:val="36"/>
        </w:rPr>
        <w:t xml:space="preserve">How </w:t>
      </w:r>
      <w:proofErr w:type="gramStart"/>
      <w:r w:rsidRPr="000B3662">
        <w:rPr>
          <w:b/>
          <w:sz w:val="36"/>
          <w:szCs w:val="36"/>
        </w:rPr>
        <w:t>To</w:t>
      </w:r>
      <w:proofErr w:type="gramEnd"/>
      <w:r w:rsidRPr="000B3662">
        <w:rPr>
          <w:b/>
          <w:sz w:val="36"/>
          <w:szCs w:val="36"/>
        </w:rPr>
        <w:t xml:space="preserve"> Run High Energy Ringette Practices</w:t>
      </w:r>
    </w:p>
    <w:p w:rsidR="000B3662" w:rsidRPr="000B3662" w:rsidRDefault="000B3662" w:rsidP="000B3662">
      <w:pPr>
        <w:pStyle w:val="NoSpacing"/>
        <w:rPr>
          <w:rFonts w:cs="Times New Roman"/>
          <w:sz w:val="24"/>
          <w:szCs w:val="24"/>
        </w:rPr>
      </w:pPr>
    </w:p>
    <w:p w:rsidR="000B3662" w:rsidRPr="000B3662" w:rsidRDefault="000B3662" w:rsidP="000B3662">
      <w:pPr>
        <w:pStyle w:val="NoSpacing"/>
        <w:rPr>
          <w:rFonts w:cs="Times New Roman"/>
          <w:sz w:val="24"/>
          <w:szCs w:val="24"/>
        </w:rPr>
      </w:pPr>
      <w:r w:rsidRPr="000B3662">
        <w:rPr>
          <w:rFonts w:cs="Times New Roman"/>
          <w:sz w:val="24"/>
          <w:szCs w:val="24"/>
        </w:rPr>
        <w:t>Here are four easy ways to create super-intense, high-energy practices that will pump up players.</w:t>
      </w:r>
      <w:r w:rsidRPr="000B3662">
        <w:rPr>
          <w:rFonts w:cs="Times New Roman"/>
          <w:sz w:val="24"/>
          <w:szCs w:val="24"/>
        </w:rPr>
        <w:br/>
      </w:r>
      <w:r w:rsidRPr="000B3662">
        <w:rPr>
          <w:rFonts w:cs="Times New Roman"/>
          <w:sz w:val="24"/>
          <w:szCs w:val="24"/>
        </w:rPr>
        <w:br/>
      </w:r>
      <w:r w:rsidRPr="000B3662">
        <w:rPr>
          <w:rFonts w:cs="Times New Roman"/>
          <w:b/>
          <w:sz w:val="24"/>
          <w:szCs w:val="24"/>
          <w:u w:val="single"/>
        </w:rPr>
        <w:t>1. Severely limit the amount of time you spend talking. </w:t>
      </w:r>
      <w:r w:rsidRPr="000B3662">
        <w:rPr>
          <w:rFonts w:cs="Times New Roman"/>
          <w:b/>
          <w:sz w:val="24"/>
          <w:szCs w:val="24"/>
          <w:u w:val="single"/>
        </w:rPr>
        <w:br/>
      </w:r>
      <w:r w:rsidRPr="000B3662">
        <w:rPr>
          <w:rFonts w:cs="Times New Roman"/>
          <w:sz w:val="24"/>
          <w:szCs w:val="24"/>
        </w:rPr>
        <w:br/>
        <w:t>Sport is not for talking. </w:t>
      </w:r>
      <w:r w:rsidRPr="000B3662">
        <w:rPr>
          <w:rFonts w:cs="Times New Roman"/>
          <w:sz w:val="24"/>
          <w:szCs w:val="24"/>
        </w:rPr>
        <w:br/>
        <w:t>It's a "see and do" activity. </w:t>
      </w:r>
      <w:r w:rsidRPr="000B3662">
        <w:rPr>
          <w:rFonts w:cs="Times New Roman"/>
          <w:sz w:val="24"/>
          <w:szCs w:val="24"/>
        </w:rPr>
        <w:br/>
        <w:t>Most coaches take 5 minutes to explain a drill...while the players are twirling in the corner. At ringette camp, we ask our instructors to talk for 2 minutes maximum (ideally, 30 seconds or less).</w:t>
      </w:r>
      <w:r w:rsidRPr="000B3662">
        <w:rPr>
          <w:rFonts w:cs="Times New Roman"/>
          <w:sz w:val="24"/>
          <w:szCs w:val="24"/>
        </w:rPr>
        <w:br/>
        <w:t>And, demos are better than talking - so if you don't have a player on your coaching staff, use your own players. </w:t>
      </w:r>
      <w:bookmarkStart w:id="0" w:name="_GoBack"/>
      <w:bookmarkEnd w:id="0"/>
      <w:r w:rsidRPr="000B3662">
        <w:rPr>
          <w:rFonts w:cs="Times New Roman"/>
          <w:sz w:val="24"/>
          <w:szCs w:val="24"/>
        </w:rPr>
        <w:br/>
      </w:r>
      <w:r w:rsidRPr="000B3662">
        <w:rPr>
          <w:rFonts w:cs="Times New Roman"/>
          <w:sz w:val="24"/>
          <w:szCs w:val="24"/>
        </w:rPr>
        <w:br/>
      </w:r>
      <w:r w:rsidRPr="000B3662">
        <w:rPr>
          <w:rFonts w:cs="Times New Roman"/>
          <w:b/>
          <w:sz w:val="24"/>
          <w:szCs w:val="24"/>
          <w:u w:val="single"/>
        </w:rPr>
        <w:t>2. Use drills that keep your athletes moving at all times. </w:t>
      </w:r>
      <w:r w:rsidRPr="000B3662">
        <w:rPr>
          <w:rFonts w:cs="Times New Roman"/>
          <w:b/>
          <w:sz w:val="24"/>
          <w:szCs w:val="24"/>
          <w:u w:val="single"/>
        </w:rPr>
        <w:br/>
      </w:r>
      <w:r w:rsidRPr="000B3662">
        <w:rPr>
          <w:rFonts w:cs="Times New Roman"/>
          <w:sz w:val="24"/>
          <w:szCs w:val="24"/>
        </w:rPr>
        <w:br/>
        <w:t>An athlete should never go more than 15 seconds between repetitions in a drill. </w:t>
      </w:r>
      <w:r w:rsidRPr="000B3662">
        <w:rPr>
          <w:rFonts w:cs="Times New Roman"/>
          <w:sz w:val="24"/>
          <w:szCs w:val="24"/>
        </w:rPr>
        <w:br/>
        <w:t>Some ideas:</w:t>
      </w:r>
      <w:r w:rsidRPr="000B3662">
        <w:rPr>
          <w:rFonts w:cs="Times New Roman"/>
          <w:sz w:val="24"/>
          <w:szCs w:val="24"/>
        </w:rPr>
        <w:br/>
        <w:t>--Add a line of defenders, checkers or chasers to the drill.</w:t>
      </w:r>
      <w:r w:rsidRPr="000B3662">
        <w:rPr>
          <w:rFonts w:cs="Times New Roman"/>
          <w:sz w:val="24"/>
          <w:szCs w:val="24"/>
        </w:rPr>
        <w:br/>
        <w:t>--Send more than one athlete at a time from each line. </w:t>
      </w:r>
      <w:r w:rsidRPr="000B3662">
        <w:rPr>
          <w:rFonts w:cs="Times New Roman"/>
          <w:sz w:val="24"/>
          <w:szCs w:val="24"/>
        </w:rPr>
        <w:br/>
        <w:t>--Tell athletes to leave sooner in the drill. </w:t>
      </w:r>
      <w:r w:rsidRPr="000B3662">
        <w:rPr>
          <w:rFonts w:cs="Times New Roman"/>
          <w:sz w:val="24"/>
          <w:szCs w:val="24"/>
        </w:rPr>
        <w:br/>
      </w:r>
      <w:r w:rsidRPr="000B3662">
        <w:rPr>
          <w:rFonts w:cs="Times New Roman"/>
          <w:sz w:val="24"/>
          <w:szCs w:val="24"/>
        </w:rPr>
        <w:br/>
      </w:r>
      <w:r w:rsidRPr="000B3662">
        <w:rPr>
          <w:rFonts w:cs="Times New Roman"/>
          <w:b/>
          <w:sz w:val="24"/>
          <w:szCs w:val="24"/>
          <w:u w:val="single"/>
        </w:rPr>
        <w:t>3. Use music. </w:t>
      </w:r>
      <w:r w:rsidRPr="000B3662">
        <w:rPr>
          <w:rFonts w:cs="Times New Roman"/>
          <w:b/>
          <w:sz w:val="24"/>
          <w:szCs w:val="24"/>
          <w:u w:val="single"/>
        </w:rPr>
        <w:br/>
      </w:r>
      <w:r w:rsidRPr="000B3662">
        <w:rPr>
          <w:rFonts w:cs="Times New Roman"/>
          <w:sz w:val="24"/>
          <w:szCs w:val="24"/>
        </w:rPr>
        <w:br/>
        <w:t>Many arenas have sound systems you can take advantage of. Put in some Dance Mix '95 and blast it. </w:t>
      </w:r>
      <w:r w:rsidRPr="000B3662">
        <w:rPr>
          <w:rFonts w:cs="Times New Roman"/>
          <w:sz w:val="24"/>
          <w:szCs w:val="24"/>
        </w:rPr>
        <w:br/>
      </w:r>
      <w:r w:rsidRPr="000B3662">
        <w:rPr>
          <w:rFonts w:cs="Times New Roman"/>
          <w:sz w:val="24"/>
          <w:szCs w:val="24"/>
        </w:rPr>
        <w:br/>
      </w:r>
      <w:r w:rsidRPr="000B3662">
        <w:rPr>
          <w:rFonts w:cs="Times New Roman"/>
          <w:b/>
          <w:sz w:val="24"/>
          <w:szCs w:val="24"/>
          <w:u w:val="single"/>
        </w:rPr>
        <w:t>4. Use your own voice to create energy. </w:t>
      </w:r>
      <w:r w:rsidRPr="000B3662">
        <w:rPr>
          <w:rFonts w:cs="Times New Roman"/>
          <w:b/>
          <w:sz w:val="24"/>
          <w:szCs w:val="24"/>
          <w:u w:val="single"/>
        </w:rPr>
        <w:br/>
      </w:r>
      <w:r w:rsidRPr="000B3662">
        <w:rPr>
          <w:rFonts w:cs="Times New Roman"/>
          <w:sz w:val="24"/>
          <w:szCs w:val="24"/>
        </w:rPr>
        <w:br/>
        <w:t>Yell out words of encouragement during the drill.</w:t>
      </w:r>
      <w:r w:rsidRPr="000B3662">
        <w:rPr>
          <w:rFonts w:cs="Times New Roman"/>
          <w:sz w:val="24"/>
          <w:szCs w:val="24"/>
        </w:rPr>
        <w:br/>
        <w:t>"Perfect, Susan, keep your feet moving!"</w:t>
      </w:r>
      <w:r w:rsidRPr="000B3662">
        <w:rPr>
          <w:rFonts w:cs="Times New Roman"/>
          <w:sz w:val="24"/>
          <w:szCs w:val="24"/>
        </w:rPr>
        <w:br/>
        <w:t>"Force yourself to stay low... I know it burns but you're almost there."</w:t>
      </w:r>
      <w:r w:rsidRPr="000B3662">
        <w:rPr>
          <w:rFonts w:cs="Times New Roman"/>
          <w:sz w:val="24"/>
          <w:szCs w:val="24"/>
        </w:rPr>
        <w:br/>
        <w:t>"Drive, drive, drive to that net! Yes! Great shot!"</w:t>
      </w:r>
      <w:r w:rsidRPr="000B3662">
        <w:rPr>
          <w:rFonts w:cs="Times New Roman"/>
          <w:sz w:val="24"/>
          <w:szCs w:val="24"/>
        </w:rPr>
        <w:br/>
        <w:t>(It never hurts to add in a fist bump or a high five).</w:t>
      </w:r>
      <w:r w:rsidRPr="000B3662">
        <w:rPr>
          <w:rFonts w:cs="Times New Roman"/>
          <w:sz w:val="24"/>
          <w:szCs w:val="24"/>
        </w:rPr>
        <w:br/>
        <w:t>Hokey? Yes. </w:t>
      </w:r>
      <w:r w:rsidRPr="000B3662">
        <w:rPr>
          <w:rFonts w:cs="Times New Roman"/>
          <w:sz w:val="24"/>
          <w:szCs w:val="24"/>
        </w:rPr>
        <w:br/>
        <w:t>Effective? Yes.</w:t>
      </w:r>
      <w:r w:rsidRPr="000B3662">
        <w:rPr>
          <w:rFonts w:cs="Times New Roman"/>
          <w:sz w:val="24"/>
          <w:szCs w:val="24"/>
        </w:rPr>
        <w:br/>
      </w:r>
      <w:r w:rsidRPr="000B3662">
        <w:rPr>
          <w:rFonts w:cs="Times New Roman"/>
          <w:sz w:val="24"/>
          <w:szCs w:val="24"/>
        </w:rPr>
        <w:br/>
        <w:t>And if you're a ringette coach reading this and wondering how you can create supremely skilled, confident U10 players, check out our latest drill book called, The Ringette Beginner Drill Book. It's here:</w:t>
      </w:r>
      <w:r w:rsidRPr="000B3662">
        <w:rPr>
          <w:rFonts w:cs="Times New Roman"/>
          <w:sz w:val="24"/>
          <w:szCs w:val="24"/>
        </w:rPr>
        <w:br/>
      </w:r>
      <w:r w:rsidRPr="000B3662">
        <w:rPr>
          <w:rFonts w:cs="Times New Roman"/>
          <w:sz w:val="24"/>
          <w:szCs w:val="24"/>
        </w:rPr>
        <w:br/>
      </w:r>
      <w:hyperlink r:id="rId4" w:tgtFrame="_blank" w:history="1">
        <w:r w:rsidRPr="000B3662">
          <w:rPr>
            <w:rFonts w:cs="Times New Roman"/>
            <w:color w:val="0000FF"/>
            <w:sz w:val="24"/>
            <w:szCs w:val="24"/>
            <w:u w:val="single"/>
          </w:rPr>
          <w:t>http://www.ringettetips.com/ringette-beginner-drill-book/</w:t>
        </w:r>
      </w:hyperlink>
    </w:p>
    <w:p w:rsidR="007919B3" w:rsidRPr="000B3662" w:rsidRDefault="007919B3" w:rsidP="000B3662">
      <w:pPr>
        <w:pStyle w:val="NoSpacing"/>
      </w:pPr>
    </w:p>
    <w:sectPr w:rsidR="007919B3" w:rsidRPr="000B3662" w:rsidSect="000B366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62"/>
    <w:rsid w:val="000B3662"/>
    <w:rsid w:val="007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D410D-4330-4E46-B0CC-9EF6A300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6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3662"/>
    <w:rPr>
      <w:color w:val="0000FF"/>
      <w:u w:val="single"/>
    </w:rPr>
  </w:style>
  <w:style w:type="paragraph" w:styleId="NoSpacing">
    <w:name w:val="No Spacing"/>
    <w:uiPriority w:val="1"/>
    <w:qFormat/>
    <w:rsid w:val="000B3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cks.aweber.com/y/ct/?l=N0C5Q&amp;m=3hdZhk60valVGYF&amp;b=O3VYWigRhRPdQpjTslNQ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Beaudry</dc:creator>
  <cp:keywords/>
  <dc:description/>
  <cp:lastModifiedBy>Danielle Beaudry</cp:lastModifiedBy>
  <cp:revision>1</cp:revision>
  <dcterms:created xsi:type="dcterms:W3CDTF">2016-11-24T15:37:00Z</dcterms:created>
  <dcterms:modified xsi:type="dcterms:W3CDTF">2016-11-24T15:39:00Z</dcterms:modified>
</cp:coreProperties>
</file>