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14784" w14:textId="77777777" w:rsidR="00513EFB" w:rsidRPr="00D41C4D" w:rsidRDefault="00D41C4D" w:rsidP="00D41C4D">
      <w:pPr>
        <w:jc w:val="center"/>
        <w:rPr>
          <w:rFonts w:ascii="Bookman Old Style" w:hAnsi="Bookman Old Style"/>
          <w:b/>
          <w:u w:val="single"/>
        </w:rPr>
      </w:pPr>
      <w:bookmarkStart w:id="0" w:name="_GoBack"/>
      <w:bookmarkEnd w:id="0"/>
      <w:r w:rsidRPr="00D41C4D">
        <w:rPr>
          <w:rFonts w:ascii="Bookman Old Style" w:hAnsi="Bookman Old Style"/>
          <w:b/>
          <w:u w:val="single"/>
        </w:rPr>
        <w:t>RERA Coaching Guidelines</w:t>
      </w:r>
    </w:p>
    <w:p w14:paraId="64D1526A" w14:textId="77777777" w:rsidR="00D41C4D" w:rsidRPr="00D41C4D" w:rsidRDefault="00D41C4D">
      <w:pPr>
        <w:rPr>
          <w:rFonts w:ascii="Bookman Old Style" w:hAnsi="Bookman Old Style"/>
        </w:rPr>
      </w:pPr>
    </w:p>
    <w:p w14:paraId="4D53A6F1" w14:textId="77777777" w:rsidR="00D41C4D" w:rsidRDefault="00D41C4D">
      <w:pPr>
        <w:rPr>
          <w:rFonts w:ascii="Bookman Old Style" w:hAnsi="Bookman Old Style"/>
          <w:b/>
          <w:u w:val="single"/>
        </w:rPr>
      </w:pPr>
      <w:r w:rsidRPr="00D41C4D">
        <w:rPr>
          <w:rFonts w:ascii="Bookman Old Style" w:hAnsi="Bookman Old Style"/>
          <w:b/>
          <w:u w:val="single"/>
        </w:rPr>
        <w:t>Bench Staff</w:t>
      </w:r>
    </w:p>
    <w:p w14:paraId="1D383DC0" w14:textId="77777777" w:rsidR="00D41C4D" w:rsidRPr="00D41C4D" w:rsidRDefault="00D41C4D">
      <w:pPr>
        <w:rPr>
          <w:rFonts w:ascii="Bookman Old Style" w:hAnsi="Bookman Old Style"/>
          <w:b/>
          <w:u w:val="single"/>
        </w:rPr>
      </w:pPr>
    </w:p>
    <w:p w14:paraId="11A5AC32" w14:textId="77777777" w:rsidR="00D41C4D" w:rsidRPr="00D41C4D" w:rsidRDefault="00D41C4D" w:rsidP="00D41C4D">
      <w:pPr>
        <w:pStyle w:val="ListParagraph"/>
        <w:numPr>
          <w:ilvl w:val="0"/>
          <w:numId w:val="1"/>
        </w:numPr>
        <w:rPr>
          <w:rFonts w:ascii="Bookman Old Style" w:hAnsi="Bookman Old Style"/>
        </w:rPr>
      </w:pPr>
      <w:r w:rsidRPr="00D41C4D">
        <w:rPr>
          <w:rFonts w:ascii="Bookman Old Style" w:hAnsi="Bookman Old Style"/>
        </w:rPr>
        <w:t>All on ice participants and bench staff MUST be listed on your roster.</w:t>
      </w:r>
      <w:r>
        <w:rPr>
          <w:rFonts w:ascii="Bookman Old Style" w:hAnsi="Bookman Old Style"/>
        </w:rPr>
        <w:t xml:space="preserve"> (Meaning a parent cannot just come out to help</w:t>
      </w:r>
      <w:r w:rsidR="0000580C">
        <w:rPr>
          <w:rFonts w:ascii="Bookman Old Style" w:hAnsi="Bookman Old Style"/>
        </w:rPr>
        <w:t xml:space="preserve"> at a practice on ice – RMA rule as well</w:t>
      </w:r>
      <w:r>
        <w:rPr>
          <w:rFonts w:ascii="Bookman Old Style" w:hAnsi="Bookman Old Style"/>
        </w:rPr>
        <w:t>.)</w:t>
      </w:r>
    </w:p>
    <w:p w14:paraId="1BCBAB8B" w14:textId="77777777" w:rsidR="00D41C4D" w:rsidRPr="00D41C4D" w:rsidRDefault="00D41C4D" w:rsidP="00D41C4D">
      <w:pPr>
        <w:pStyle w:val="ListParagraph"/>
        <w:numPr>
          <w:ilvl w:val="0"/>
          <w:numId w:val="1"/>
        </w:numPr>
        <w:rPr>
          <w:rFonts w:ascii="Bookman Old Style" w:hAnsi="Bookman Old Style"/>
        </w:rPr>
      </w:pPr>
      <w:r w:rsidRPr="00D41C4D">
        <w:rPr>
          <w:rFonts w:ascii="Bookman Old Style" w:hAnsi="Bookman Old Style"/>
        </w:rPr>
        <w:t>All bench staff and on ice participants must sign a Bench Code of Conduct form.  Also every year a Child Abuse Registry form need to be filled out by November 1</w:t>
      </w:r>
      <w:r w:rsidRPr="00D41C4D">
        <w:rPr>
          <w:rFonts w:ascii="Bookman Old Style" w:hAnsi="Bookman Old Style"/>
          <w:vertAlign w:val="superscript"/>
        </w:rPr>
        <w:t>st</w:t>
      </w:r>
      <w:r w:rsidRPr="00D41C4D">
        <w:rPr>
          <w:rFonts w:ascii="Bookman Old Style" w:hAnsi="Bookman Old Style"/>
        </w:rPr>
        <w:t xml:space="preserve"> of that calendar year and sent in to the Ringette Manitoba office.</w:t>
      </w:r>
    </w:p>
    <w:p w14:paraId="6F80C1DE" w14:textId="77777777" w:rsidR="00D41C4D" w:rsidRPr="00D41C4D" w:rsidRDefault="00676FB0" w:rsidP="00D41C4D">
      <w:pPr>
        <w:pStyle w:val="ListParagraph"/>
        <w:numPr>
          <w:ilvl w:val="0"/>
          <w:numId w:val="1"/>
        </w:numPr>
        <w:rPr>
          <w:rFonts w:ascii="Bookman Old Style" w:hAnsi="Bookman Old Style"/>
        </w:rPr>
      </w:pPr>
      <w:r>
        <w:rPr>
          <w:rFonts w:ascii="Bookman Old Style" w:hAnsi="Bookman Old Style"/>
        </w:rPr>
        <w:t>RERA would like to en</w:t>
      </w:r>
      <w:r w:rsidR="00D41C4D" w:rsidRPr="00D41C4D">
        <w:rPr>
          <w:rFonts w:ascii="Bookman Old Style" w:hAnsi="Bookman Old Style"/>
        </w:rPr>
        <w:t>sure</w:t>
      </w:r>
      <w:r>
        <w:rPr>
          <w:rFonts w:ascii="Bookman Old Style" w:hAnsi="Bookman Old Style"/>
        </w:rPr>
        <w:t>,</w:t>
      </w:r>
      <w:r w:rsidR="00D41C4D" w:rsidRPr="00D41C4D">
        <w:rPr>
          <w:rFonts w:ascii="Bookman Old Style" w:hAnsi="Bookman Old Style"/>
        </w:rPr>
        <w:t xml:space="preserve"> when a team has players from another association you have at least one parent from those associations on your roster or helping with your team.  </w:t>
      </w:r>
      <w:proofErr w:type="spellStart"/>
      <w:r w:rsidR="00D41C4D" w:rsidRPr="00D41C4D">
        <w:rPr>
          <w:rFonts w:ascii="Bookman Old Style" w:hAnsi="Bookman Old Style"/>
        </w:rPr>
        <w:t>Ie</w:t>
      </w:r>
      <w:proofErr w:type="spellEnd"/>
      <w:r w:rsidR="00D41C4D" w:rsidRPr="00D41C4D">
        <w:rPr>
          <w:rFonts w:ascii="Bookman Old Style" w:hAnsi="Bookman Old Style"/>
        </w:rPr>
        <w:t xml:space="preserve">.  Goalie coach, manager, assistant coach, dressing room Mom, </w:t>
      </w:r>
      <w:r w:rsidR="0000580C">
        <w:rPr>
          <w:rFonts w:ascii="Bookman Old Style" w:hAnsi="Bookman Old Style"/>
        </w:rPr>
        <w:t xml:space="preserve">parent rep, </w:t>
      </w:r>
      <w:r w:rsidR="00D41C4D" w:rsidRPr="00D41C4D">
        <w:rPr>
          <w:rFonts w:ascii="Bookman Old Style" w:hAnsi="Bookman Old Style"/>
        </w:rPr>
        <w:t>etc.</w:t>
      </w:r>
    </w:p>
    <w:p w14:paraId="399A61B4" w14:textId="77777777" w:rsidR="001B15AD" w:rsidRDefault="00992309">
      <w:pPr>
        <w:pStyle w:val="ListParagraph"/>
        <w:numPr>
          <w:ilvl w:val="0"/>
          <w:numId w:val="1"/>
        </w:numPr>
        <w:rPr>
          <w:rFonts w:ascii="Bookman Old Style" w:hAnsi="Bookman Old Style"/>
        </w:rPr>
      </w:pPr>
      <w:r>
        <w:rPr>
          <w:rFonts w:ascii="Bookman Old Style" w:hAnsi="Bookman Old Style"/>
        </w:rPr>
        <w:t xml:space="preserve">Teams should have a parent rep. This way any issues that come up should be directed to the parent rep and they can discuss with coaching staff.  Make sure parent rep lets parents know the 24 hour rule is always used.  </w:t>
      </w:r>
    </w:p>
    <w:p w14:paraId="72A2FA33" w14:textId="77777777" w:rsidR="001B15AD" w:rsidRDefault="00992309">
      <w:pPr>
        <w:pStyle w:val="ListParagraph"/>
        <w:numPr>
          <w:ilvl w:val="0"/>
          <w:numId w:val="1"/>
        </w:numPr>
        <w:rPr>
          <w:rFonts w:ascii="Bookman Old Style" w:hAnsi="Bookman Old Style"/>
        </w:rPr>
      </w:pPr>
      <w:r>
        <w:rPr>
          <w:rFonts w:ascii="Bookman Old Style" w:hAnsi="Bookman Old Style"/>
        </w:rPr>
        <w:t xml:space="preserve">Coaching staff is also to respect the 24 hour rule. </w:t>
      </w:r>
    </w:p>
    <w:p w14:paraId="71655F20" w14:textId="77777777" w:rsidR="00D41C4D" w:rsidRPr="00D41C4D" w:rsidRDefault="00D41C4D">
      <w:pPr>
        <w:rPr>
          <w:rFonts w:ascii="Bookman Old Style" w:hAnsi="Bookman Old Style"/>
        </w:rPr>
      </w:pPr>
    </w:p>
    <w:p w14:paraId="58FF3E58" w14:textId="77777777" w:rsidR="00D41C4D" w:rsidRDefault="00D41C4D">
      <w:pPr>
        <w:rPr>
          <w:rFonts w:ascii="Bookman Old Style" w:hAnsi="Bookman Old Style"/>
          <w:b/>
          <w:u w:val="single"/>
        </w:rPr>
      </w:pPr>
      <w:r w:rsidRPr="00D41C4D">
        <w:rPr>
          <w:rFonts w:ascii="Bookman Old Style" w:hAnsi="Bookman Old Style"/>
          <w:b/>
          <w:u w:val="single"/>
        </w:rPr>
        <w:t>Dressing Room</w:t>
      </w:r>
    </w:p>
    <w:p w14:paraId="53078937" w14:textId="77777777" w:rsidR="00D41C4D" w:rsidRPr="00D41C4D" w:rsidRDefault="00D41C4D">
      <w:pPr>
        <w:rPr>
          <w:rFonts w:ascii="Bookman Old Style" w:hAnsi="Bookman Old Style"/>
          <w:b/>
          <w:u w:val="single"/>
        </w:rPr>
      </w:pPr>
    </w:p>
    <w:p w14:paraId="6327D540" w14:textId="77777777" w:rsidR="00D41C4D" w:rsidRDefault="00D41C4D" w:rsidP="00D41C4D">
      <w:pPr>
        <w:pStyle w:val="ListParagraph"/>
        <w:numPr>
          <w:ilvl w:val="0"/>
          <w:numId w:val="2"/>
        </w:numPr>
        <w:rPr>
          <w:rFonts w:ascii="Bookman Old Style" w:hAnsi="Bookman Old Style"/>
        </w:rPr>
      </w:pPr>
      <w:r w:rsidRPr="00D41C4D">
        <w:rPr>
          <w:rFonts w:ascii="Bookman Old Style" w:hAnsi="Bookman Old Style"/>
        </w:rPr>
        <w:t>Coaches and team staff should only be allowed in the dressing room.</w:t>
      </w:r>
      <w:r w:rsidR="0000580C">
        <w:rPr>
          <w:rFonts w:ascii="Bookman Old Style" w:hAnsi="Bookman Old Style"/>
        </w:rPr>
        <w:t xml:space="preserve"> </w:t>
      </w:r>
    </w:p>
    <w:p w14:paraId="0A2CE307" w14:textId="77777777" w:rsidR="00D41C4D" w:rsidRDefault="00D41C4D" w:rsidP="00D41C4D">
      <w:pPr>
        <w:pStyle w:val="ListParagraph"/>
        <w:numPr>
          <w:ilvl w:val="0"/>
          <w:numId w:val="2"/>
        </w:numPr>
        <w:rPr>
          <w:rFonts w:ascii="Bookman Old Style" w:hAnsi="Bookman Old Style"/>
        </w:rPr>
      </w:pPr>
      <w:r w:rsidRPr="00D41C4D">
        <w:rPr>
          <w:rFonts w:ascii="Bookman Old Style" w:hAnsi="Bookman Old Style"/>
        </w:rPr>
        <w:t xml:space="preserve">Male coaches should only enter the dressing room if there is a female coach/manager/dressing room. </w:t>
      </w:r>
    </w:p>
    <w:p w14:paraId="770E30CC" w14:textId="77777777" w:rsidR="0000580C" w:rsidRPr="00D41C4D" w:rsidRDefault="0000580C" w:rsidP="00D41C4D">
      <w:pPr>
        <w:pStyle w:val="ListParagraph"/>
        <w:numPr>
          <w:ilvl w:val="0"/>
          <w:numId w:val="2"/>
        </w:numPr>
        <w:rPr>
          <w:rFonts w:ascii="Bookman Old Style" w:hAnsi="Bookman Old Style"/>
        </w:rPr>
      </w:pPr>
      <w:r>
        <w:rPr>
          <w:rFonts w:ascii="Bookman Old Style" w:hAnsi="Bookman Old Style"/>
        </w:rPr>
        <w:t>Players who need their skates tied (U10) should carry their skates outside of the dressing room and have them tied there.  U12 and up they should be tying their own skates.  If they cannot then they should do the same.</w:t>
      </w:r>
    </w:p>
    <w:p w14:paraId="7672F738" w14:textId="77777777" w:rsidR="00D41C4D" w:rsidRPr="00D41C4D" w:rsidRDefault="00D41C4D" w:rsidP="00D41C4D">
      <w:pPr>
        <w:pStyle w:val="ListParagraph"/>
        <w:numPr>
          <w:ilvl w:val="0"/>
          <w:numId w:val="2"/>
        </w:numPr>
        <w:rPr>
          <w:rFonts w:ascii="Bookman Old Style" w:hAnsi="Bookman Old Style"/>
        </w:rPr>
      </w:pPr>
      <w:r w:rsidRPr="00D41C4D">
        <w:rPr>
          <w:rFonts w:ascii="Bookman Old Style" w:hAnsi="Bookman Old Style"/>
        </w:rPr>
        <w:t>Team warm up should be done outside the dressing room.</w:t>
      </w:r>
    </w:p>
    <w:p w14:paraId="33831BF3" w14:textId="77777777" w:rsidR="00D41C4D" w:rsidRPr="00D41C4D" w:rsidRDefault="00D41C4D" w:rsidP="00D41C4D">
      <w:pPr>
        <w:pStyle w:val="ListParagraph"/>
        <w:numPr>
          <w:ilvl w:val="0"/>
          <w:numId w:val="2"/>
        </w:numPr>
        <w:rPr>
          <w:rFonts w:ascii="Bookman Old Style" w:hAnsi="Bookman Old Style"/>
        </w:rPr>
      </w:pPr>
      <w:r w:rsidRPr="00D41C4D">
        <w:rPr>
          <w:rFonts w:ascii="Bookman Old Style" w:hAnsi="Bookman Old Style"/>
        </w:rPr>
        <w:t>Music should be respectfully played; meaning volume control and song selection should be radio appropriate.</w:t>
      </w:r>
    </w:p>
    <w:p w14:paraId="47D415D0" w14:textId="77777777" w:rsidR="00D41C4D" w:rsidRPr="00D41C4D" w:rsidRDefault="00D41C4D">
      <w:pPr>
        <w:rPr>
          <w:rFonts w:ascii="Bookman Old Style" w:hAnsi="Bookman Old Style"/>
        </w:rPr>
      </w:pPr>
    </w:p>
    <w:p w14:paraId="2E55B2EA" w14:textId="77777777" w:rsidR="00D41C4D" w:rsidRDefault="00D41C4D">
      <w:pPr>
        <w:rPr>
          <w:rFonts w:ascii="Bookman Old Style" w:hAnsi="Bookman Old Style"/>
          <w:b/>
          <w:u w:val="single"/>
        </w:rPr>
      </w:pPr>
      <w:r w:rsidRPr="00D41C4D">
        <w:rPr>
          <w:rFonts w:ascii="Bookman Old Style" w:hAnsi="Bookman Old Style"/>
          <w:b/>
          <w:u w:val="single"/>
        </w:rPr>
        <w:t>Game Sheets</w:t>
      </w:r>
    </w:p>
    <w:p w14:paraId="28BD997E" w14:textId="77777777" w:rsidR="00D41C4D" w:rsidRPr="00D41C4D" w:rsidRDefault="00D41C4D">
      <w:pPr>
        <w:rPr>
          <w:rFonts w:ascii="Bookman Old Style" w:hAnsi="Bookman Old Style"/>
          <w:b/>
          <w:u w:val="single"/>
        </w:rPr>
      </w:pPr>
    </w:p>
    <w:p w14:paraId="0CB6527D" w14:textId="77777777" w:rsidR="00D41C4D" w:rsidRPr="00D41C4D" w:rsidRDefault="00D41C4D" w:rsidP="00D41C4D">
      <w:pPr>
        <w:pStyle w:val="ListParagraph"/>
        <w:numPr>
          <w:ilvl w:val="0"/>
          <w:numId w:val="3"/>
        </w:numPr>
        <w:rPr>
          <w:rFonts w:ascii="Bookman Old Style" w:hAnsi="Bookman Old Style"/>
        </w:rPr>
      </w:pPr>
      <w:r w:rsidRPr="00D41C4D">
        <w:rPr>
          <w:rFonts w:ascii="Bookman Old Style" w:hAnsi="Bookman Old Style"/>
        </w:rPr>
        <w:t>Home team provides these for all home games and should be filled out now with all of the proper info on it.  List everyone on your games sheet because if you forget them, they cannot play or be added late.</w:t>
      </w:r>
    </w:p>
    <w:p w14:paraId="49874579" w14:textId="77777777" w:rsidR="00D41C4D" w:rsidRPr="00D41C4D" w:rsidRDefault="00D41C4D" w:rsidP="00D41C4D">
      <w:pPr>
        <w:pStyle w:val="ListParagraph"/>
        <w:numPr>
          <w:ilvl w:val="0"/>
          <w:numId w:val="3"/>
        </w:numPr>
        <w:rPr>
          <w:rFonts w:ascii="Bookman Old Style" w:hAnsi="Bookman Old Style"/>
        </w:rPr>
      </w:pPr>
      <w:r w:rsidRPr="00D41C4D">
        <w:rPr>
          <w:rFonts w:ascii="Bookman Old Style" w:hAnsi="Bookman Old Style"/>
        </w:rPr>
        <w:t>Please give the game sheet to the visiting team at least 15 minutes prior to game time.</w:t>
      </w:r>
    </w:p>
    <w:p w14:paraId="65811868" w14:textId="77777777" w:rsidR="00D41C4D" w:rsidRPr="00D41C4D" w:rsidRDefault="00D41C4D">
      <w:pPr>
        <w:rPr>
          <w:rFonts w:ascii="Bookman Old Style" w:hAnsi="Bookman Old Style"/>
        </w:rPr>
      </w:pPr>
    </w:p>
    <w:sectPr w:rsidR="00D41C4D" w:rsidRPr="00D41C4D" w:rsidSect="00513EF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03022"/>
    <w:multiLevelType w:val="hybridMultilevel"/>
    <w:tmpl w:val="C2E2D8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641BC0"/>
    <w:multiLevelType w:val="hybridMultilevel"/>
    <w:tmpl w:val="B412C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8E0B89"/>
    <w:multiLevelType w:val="hybridMultilevel"/>
    <w:tmpl w:val="8F5C67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C4D"/>
    <w:rsid w:val="0000580C"/>
    <w:rsid w:val="001B15AD"/>
    <w:rsid w:val="00513EFB"/>
    <w:rsid w:val="00676FB0"/>
    <w:rsid w:val="00992309"/>
    <w:rsid w:val="00A767AC"/>
    <w:rsid w:val="00D41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70521A"/>
  <w14:defaultImageDpi w14:val="300"/>
  <w15:docId w15:val="{CA8B7DE7-536A-47B7-945B-67FA5434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Danielle Beaudry</cp:lastModifiedBy>
  <cp:revision>2</cp:revision>
  <dcterms:created xsi:type="dcterms:W3CDTF">2016-11-24T15:23:00Z</dcterms:created>
  <dcterms:modified xsi:type="dcterms:W3CDTF">2016-11-24T15:23:00Z</dcterms:modified>
</cp:coreProperties>
</file>